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CA" w:rsidRPr="001058A0" w:rsidRDefault="00EE203C">
      <w:pPr>
        <w:jc w:val="center"/>
        <w:rPr>
          <w:rFonts w:ascii="ＭＳ 明朝" w:eastAsia="ＭＳ 明朝" w:hAnsi="ＭＳ 明朝"/>
          <w:b/>
          <w:sz w:val="28"/>
        </w:rPr>
      </w:pPr>
      <w:r w:rsidRPr="001058A0">
        <w:rPr>
          <w:rFonts w:ascii="ＭＳ 明朝" w:eastAsia="ＭＳ 明朝" w:hAnsi="ＭＳ 明朝" w:hint="eastAsia"/>
          <w:b/>
          <w:sz w:val="28"/>
        </w:rPr>
        <w:t>随意</w:t>
      </w:r>
      <w:r w:rsidRPr="001058A0">
        <w:rPr>
          <w:rFonts w:ascii="ＭＳ 明朝" w:eastAsia="ＭＳ 明朝" w:hAnsi="ＭＳ 明朝"/>
          <w:b/>
          <w:sz w:val="28"/>
        </w:rPr>
        <w:t>契約結果一覧表</w:t>
      </w:r>
    </w:p>
    <w:p w:rsidR="000C49CA" w:rsidRPr="001058A0" w:rsidRDefault="000C49CA">
      <w:pPr>
        <w:rPr>
          <w:rFonts w:ascii="ＭＳ 明朝" w:eastAsia="ＭＳ 明朝" w:hAnsi="ＭＳ 明朝"/>
        </w:rPr>
      </w:pPr>
    </w:p>
    <w:tbl>
      <w:tblPr>
        <w:tblStyle w:val="a7"/>
        <w:tblW w:w="13142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275"/>
        <w:gridCol w:w="1701"/>
        <w:gridCol w:w="1560"/>
        <w:gridCol w:w="4783"/>
      </w:tblGrid>
      <w:tr w:rsidR="000C49CA" w:rsidRPr="001058A0">
        <w:tc>
          <w:tcPr>
            <w:tcW w:w="1696" w:type="dxa"/>
            <w:vAlign w:val="center"/>
          </w:tcPr>
          <w:p w:rsidR="000C49CA" w:rsidRPr="001058A0" w:rsidRDefault="00EE203C">
            <w:pPr>
              <w:jc w:val="center"/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契約</w:t>
            </w:r>
            <w:r w:rsidRPr="001058A0">
              <w:rPr>
                <w:rFonts w:ascii="ＭＳ 明朝" w:eastAsia="ＭＳ 明朝" w:hAnsi="ＭＳ 明朝"/>
              </w:rPr>
              <w:t>課等名</w:t>
            </w:r>
          </w:p>
        </w:tc>
        <w:tc>
          <w:tcPr>
            <w:tcW w:w="2127" w:type="dxa"/>
            <w:vAlign w:val="center"/>
          </w:tcPr>
          <w:p w:rsidR="000C49CA" w:rsidRPr="001058A0" w:rsidRDefault="00EE203C">
            <w:pPr>
              <w:jc w:val="center"/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契約の</w:t>
            </w:r>
            <w:r w:rsidRPr="001058A0"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1275" w:type="dxa"/>
            <w:vAlign w:val="center"/>
          </w:tcPr>
          <w:p w:rsidR="000C49CA" w:rsidRPr="001058A0" w:rsidRDefault="00EE203C">
            <w:pPr>
              <w:jc w:val="center"/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契約</w:t>
            </w:r>
            <w:r w:rsidRPr="001058A0">
              <w:rPr>
                <w:rFonts w:ascii="ＭＳ 明朝" w:eastAsia="ＭＳ 明朝" w:hAnsi="ＭＳ 明朝"/>
              </w:rPr>
              <w:t>年月日</w:t>
            </w:r>
          </w:p>
        </w:tc>
        <w:tc>
          <w:tcPr>
            <w:tcW w:w="1701" w:type="dxa"/>
            <w:vAlign w:val="center"/>
          </w:tcPr>
          <w:p w:rsidR="000C49CA" w:rsidRPr="001058A0" w:rsidRDefault="00EE203C">
            <w:pPr>
              <w:jc w:val="center"/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契約の</w:t>
            </w:r>
            <w:r w:rsidRPr="001058A0">
              <w:rPr>
                <w:rFonts w:ascii="ＭＳ 明朝" w:eastAsia="ＭＳ 明朝" w:hAnsi="ＭＳ 明朝"/>
              </w:rPr>
              <w:t>相手方</w:t>
            </w:r>
          </w:p>
        </w:tc>
        <w:tc>
          <w:tcPr>
            <w:tcW w:w="1560" w:type="dxa"/>
            <w:vAlign w:val="center"/>
          </w:tcPr>
          <w:p w:rsidR="000C49CA" w:rsidRPr="001058A0" w:rsidRDefault="00EE203C">
            <w:pPr>
              <w:jc w:val="center"/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契約</w:t>
            </w:r>
            <w:r w:rsidRPr="001058A0"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4783" w:type="dxa"/>
            <w:vAlign w:val="center"/>
          </w:tcPr>
          <w:p w:rsidR="000C49CA" w:rsidRPr="001058A0" w:rsidRDefault="00EE203C">
            <w:pPr>
              <w:jc w:val="center"/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契約の</w:t>
            </w:r>
            <w:r w:rsidRPr="001058A0">
              <w:rPr>
                <w:rFonts w:ascii="ＭＳ 明朝" w:eastAsia="ＭＳ 明朝" w:hAnsi="ＭＳ 明朝"/>
              </w:rPr>
              <w:t>相手方を選定した理由</w:t>
            </w:r>
          </w:p>
        </w:tc>
      </w:tr>
      <w:tr w:rsidR="000C49CA" w:rsidRPr="001058A0">
        <w:tc>
          <w:tcPr>
            <w:tcW w:w="1696" w:type="dxa"/>
            <w:vAlign w:val="center"/>
          </w:tcPr>
          <w:p w:rsidR="000C49CA" w:rsidRPr="001058A0" w:rsidRDefault="00EE203C">
            <w:pPr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釧路総合振興局</w:t>
            </w:r>
          </w:p>
          <w:p w:rsidR="000C49CA" w:rsidRPr="001058A0" w:rsidRDefault="00EE203C">
            <w:pPr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保健環境部</w:t>
            </w:r>
          </w:p>
          <w:p w:rsidR="000C49CA" w:rsidRPr="001058A0" w:rsidRDefault="00EE203C">
            <w:pPr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社会福祉課</w:t>
            </w:r>
          </w:p>
        </w:tc>
        <w:tc>
          <w:tcPr>
            <w:tcW w:w="2127" w:type="dxa"/>
            <w:vAlign w:val="center"/>
          </w:tcPr>
          <w:p w:rsidR="000C49CA" w:rsidRPr="001058A0" w:rsidRDefault="00C40E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令和６</w:t>
            </w:r>
            <w:r w:rsidR="00EE203C" w:rsidRPr="001058A0">
              <w:rPr>
                <w:rFonts w:ascii="ＭＳ 明朝" w:eastAsia="ＭＳ 明朝" w:hAnsi="ＭＳ 明朝"/>
              </w:rPr>
              <w:t>年度</w:t>
            </w:r>
          </w:p>
          <w:p w:rsidR="000C49CA" w:rsidRPr="001058A0" w:rsidRDefault="00EE203C">
            <w:pPr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/>
              </w:rPr>
              <w:t>生活困窮者自立相談支援事業委託業務</w:t>
            </w:r>
          </w:p>
        </w:tc>
        <w:tc>
          <w:tcPr>
            <w:tcW w:w="1275" w:type="dxa"/>
            <w:vAlign w:val="center"/>
          </w:tcPr>
          <w:p w:rsidR="001C5FE6" w:rsidRPr="001058A0" w:rsidRDefault="00C40E1B" w:rsidP="001C5FE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令和６</w:t>
            </w:r>
            <w:r w:rsidR="00EE203C" w:rsidRPr="001058A0">
              <w:rPr>
                <w:rFonts w:ascii="ＭＳ 明朝" w:eastAsia="ＭＳ 明朝" w:hAnsi="ＭＳ 明朝"/>
              </w:rPr>
              <w:t>年</w:t>
            </w:r>
          </w:p>
          <w:p w:rsidR="000C49CA" w:rsidRPr="001058A0" w:rsidRDefault="00EE203C" w:rsidP="001C5FE6">
            <w:pPr>
              <w:jc w:val="center"/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３</w:t>
            </w:r>
            <w:r w:rsidRPr="001058A0">
              <w:rPr>
                <w:rFonts w:ascii="ＭＳ 明朝" w:eastAsia="ＭＳ 明朝" w:hAnsi="ＭＳ 明朝"/>
              </w:rPr>
              <w:t>月</w:t>
            </w:r>
            <w:r w:rsidR="00C40E1B">
              <w:rPr>
                <w:rFonts w:ascii="ＭＳ 明朝" w:eastAsia="ＭＳ 明朝" w:hAnsi="ＭＳ 明朝" w:hint="eastAsia"/>
              </w:rPr>
              <w:t>22</w:t>
            </w:r>
            <w:r w:rsidRPr="001058A0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701" w:type="dxa"/>
            <w:vAlign w:val="center"/>
          </w:tcPr>
          <w:p w:rsidR="001C5FE6" w:rsidRPr="001058A0" w:rsidRDefault="00EE203C">
            <w:pPr>
              <w:jc w:val="center"/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/>
              </w:rPr>
              <w:t>一般社団法人</w:t>
            </w:r>
          </w:p>
          <w:p w:rsidR="000C49CA" w:rsidRPr="001058A0" w:rsidRDefault="00EE203C">
            <w:pPr>
              <w:jc w:val="center"/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/>
              </w:rPr>
              <w:t xml:space="preserve">釧路社会的企業創造協議会　　</w:t>
            </w:r>
          </w:p>
        </w:tc>
        <w:tc>
          <w:tcPr>
            <w:tcW w:w="1560" w:type="dxa"/>
            <w:vAlign w:val="center"/>
          </w:tcPr>
          <w:p w:rsidR="000C49CA" w:rsidRPr="001058A0" w:rsidRDefault="00FA4490" w:rsidP="00F957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20,089,159</w:t>
            </w:r>
            <w:r w:rsidR="00EE203C" w:rsidRPr="001058A0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4783" w:type="dxa"/>
            <w:vAlign w:val="center"/>
          </w:tcPr>
          <w:p w:rsidR="000C49CA" w:rsidRPr="001058A0" w:rsidRDefault="00EE203C">
            <w:pPr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公募型</w:t>
            </w:r>
            <w:r w:rsidRPr="001058A0">
              <w:rPr>
                <w:rFonts w:ascii="ＭＳ 明朝" w:eastAsia="ＭＳ 明朝" w:hAnsi="ＭＳ 明朝"/>
              </w:rPr>
              <w:t>プロポーザルによる業者選定</w:t>
            </w:r>
          </w:p>
          <w:p w:rsidR="000C49CA" w:rsidRPr="001058A0" w:rsidRDefault="00EE203C">
            <w:pPr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契約</w:t>
            </w:r>
            <w:r w:rsidRPr="001058A0">
              <w:rPr>
                <w:rFonts w:ascii="ＭＳ 明朝" w:eastAsia="ＭＳ 明朝" w:hAnsi="ＭＳ 明朝"/>
              </w:rPr>
              <w:t>根拠</w:t>
            </w:r>
            <w:r w:rsidRPr="001058A0">
              <w:rPr>
                <w:rFonts w:ascii="ＭＳ 明朝" w:eastAsia="ＭＳ 明朝" w:hAnsi="ＭＳ 明朝" w:hint="eastAsia"/>
              </w:rPr>
              <w:t>法令等</w:t>
            </w:r>
          </w:p>
          <w:p w:rsidR="000C49CA" w:rsidRPr="001058A0" w:rsidRDefault="00EE203C">
            <w:pPr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地方自治法</w:t>
            </w:r>
            <w:r w:rsidR="001058A0">
              <w:rPr>
                <w:rFonts w:ascii="ＭＳ 明朝" w:eastAsia="ＭＳ 明朝" w:hAnsi="ＭＳ 明朝"/>
              </w:rPr>
              <w:t>施行令第</w:t>
            </w:r>
            <w:r w:rsidR="001058A0">
              <w:rPr>
                <w:rFonts w:ascii="ＭＳ 明朝" w:eastAsia="ＭＳ 明朝" w:hAnsi="ＭＳ 明朝" w:hint="eastAsia"/>
              </w:rPr>
              <w:t>167</w:t>
            </w:r>
            <w:r w:rsidRPr="001058A0">
              <w:rPr>
                <w:rFonts w:ascii="ＭＳ 明朝" w:eastAsia="ＭＳ 明朝" w:hAnsi="ＭＳ 明朝"/>
              </w:rPr>
              <w:t>条の２</w:t>
            </w:r>
            <w:r w:rsidRPr="001058A0">
              <w:rPr>
                <w:rFonts w:ascii="ＭＳ 明朝" w:eastAsia="ＭＳ 明朝" w:hAnsi="ＭＳ 明朝" w:hint="eastAsia"/>
              </w:rPr>
              <w:t>第</w:t>
            </w:r>
            <w:r w:rsidRPr="001058A0">
              <w:rPr>
                <w:rFonts w:ascii="ＭＳ 明朝" w:eastAsia="ＭＳ 明朝" w:hAnsi="ＭＳ 明朝"/>
              </w:rPr>
              <w:t>１項第２号</w:t>
            </w:r>
          </w:p>
          <w:p w:rsidR="000C49CA" w:rsidRPr="001058A0" w:rsidRDefault="00EE203C" w:rsidP="001058A0">
            <w:pPr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北海道</w:t>
            </w:r>
            <w:r w:rsidRPr="001058A0">
              <w:rPr>
                <w:rFonts w:ascii="ＭＳ 明朝" w:eastAsia="ＭＳ 明朝" w:hAnsi="ＭＳ 明朝"/>
              </w:rPr>
              <w:t>財務規則運用方針第３節関係１の（</w:t>
            </w:r>
            <w:r w:rsidR="001058A0">
              <w:rPr>
                <w:rFonts w:ascii="ＭＳ 明朝" w:eastAsia="ＭＳ 明朝" w:hAnsi="ＭＳ 明朝" w:hint="eastAsia"/>
              </w:rPr>
              <w:t>18</w:t>
            </w:r>
            <w:r w:rsidRPr="001058A0">
              <w:rPr>
                <w:rFonts w:ascii="ＭＳ 明朝" w:eastAsia="ＭＳ 明朝" w:hAnsi="ＭＳ 明朝"/>
              </w:rPr>
              <w:t>）</w:t>
            </w:r>
          </w:p>
        </w:tc>
      </w:tr>
    </w:tbl>
    <w:p w:rsidR="000C49CA" w:rsidRPr="001058A0" w:rsidRDefault="000C49CA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0C49CA" w:rsidRPr="001058A0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49" w:rsidRDefault="00333249">
      <w:r>
        <w:separator/>
      </w:r>
    </w:p>
  </w:endnote>
  <w:endnote w:type="continuationSeparator" w:id="0">
    <w:p w:rsidR="00333249" w:rsidRDefault="0033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49" w:rsidRDefault="00333249">
      <w:r>
        <w:separator/>
      </w:r>
    </w:p>
  </w:footnote>
  <w:footnote w:type="continuationSeparator" w:id="0">
    <w:p w:rsidR="00333249" w:rsidRDefault="00333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CA"/>
    <w:rsid w:val="000C37C4"/>
    <w:rsid w:val="000C49CA"/>
    <w:rsid w:val="001058A0"/>
    <w:rsid w:val="001C5FE6"/>
    <w:rsid w:val="00333249"/>
    <w:rsid w:val="00503EAC"/>
    <w:rsid w:val="00670DF0"/>
    <w:rsid w:val="00AB63E8"/>
    <w:rsid w:val="00C40E1B"/>
    <w:rsid w:val="00DF380B"/>
    <w:rsid w:val="00EE203C"/>
    <w:rsid w:val="00F95795"/>
    <w:rsid w:val="00F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5D2F9F"/>
  <w15:docId w15:val="{59CFF2EC-1B6B-4355-B911-63098DB0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5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8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岡西＿惇</dc:creator>
  <cp:lastModifiedBy>釧路社福　　地域福祉係長</cp:lastModifiedBy>
  <cp:revision>3</cp:revision>
  <cp:lastPrinted>2023-04-10T02:52:00Z</cp:lastPrinted>
  <dcterms:created xsi:type="dcterms:W3CDTF">2024-03-30T05:03:00Z</dcterms:created>
  <dcterms:modified xsi:type="dcterms:W3CDTF">2024-03-30T05:06:00Z</dcterms:modified>
</cp:coreProperties>
</file>